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37" w:rsidRDefault="006C0037" w:rsidP="006C0037">
      <w:bookmarkStart w:id="0" w:name="_GoBack"/>
      <w:bookmarkEnd w:id="0"/>
      <w:r>
        <w:t xml:space="preserve">FREQUENTLY ASKED QUESTIONS AND ANSWERS SHEET </w:t>
      </w:r>
    </w:p>
    <w:p w:rsidR="006C0037" w:rsidRDefault="006C0037" w:rsidP="006C0037">
      <w:r>
        <w:t xml:space="preserve"> </w:t>
      </w:r>
    </w:p>
    <w:p w:rsidR="006C0037" w:rsidRDefault="006C0037" w:rsidP="006C0037">
      <w:r>
        <w:t xml:space="preserve"> </w:t>
      </w:r>
    </w:p>
    <w:p w:rsidR="006C0037" w:rsidRDefault="006C0037" w:rsidP="006C0037">
      <w:r>
        <w:t>OCEANS WEST CONDOMI</w:t>
      </w:r>
      <w:r w:rsidR="007040ED">
        <w:t xml:space="preserve">UNIUM____ As </w:t>
      </w:r>
      <w:proofErr w:type="spellStart"/>
      <w:r w:rsidR="007040ED">
        <w:t>of__JANUARY</w:t>
      </w:r>
      <w:proofErr w:type="spellEnd"/>
      <w:r w:rsidR="007040ED">
        <w:t xml:space="preserve"> 1, 2021</w:t>
      </w:r>
    </w:p>
    <w:p w:rsidR="006C0037" w:rsidRDefault="006C0037" w:rsidP="006C0037">
      <w:r>
        <w:t xml:space="preserve"> </w:t>
      </w:r>
    </w:p>
    <w:p w:rsidR="006C0037" w:rsidRDefault="006C0037" w:rsidP="006C0037">
      <w:r>
        <w:t>Q: What are my voting rights in the condominium association?</w:t>
      </w:r>
    </w:p>
    <w:p w:rsidR="006C0037" w:rsidRDefault="006C0037" w:rsidP="006C0037">
      <w:r>
        <w:t xml:space="preserve">A: All owners have the right and obligation to vote annually for the Board of Directors.  Each unit has one vote to cast by the individual who has been named to be the designated voter for the unit. </w:t>
      </w:r>
    </w:p>
    <w:p w:rsidR="006C0037" w:rsidRDefault="006C0037" w:rsidP="006C0037">
      <w:r>
        <w:t xml:space="preserve"> Q: What restrictions exist in the condominium documents on my right to use my unit? </w:t>
      </w:r>
    </w:p>
    <w:p w:rsidR="006C0037" w:rsidRDefault="006C0037" w:rsidP="006C0037">
      <w:r>
        <w:t xml:space="preserve">A: All owners are entitled to peaceful enjoyment of their units.  Noise which violates this right is a violation </w:t>
      </w:r>
      <w:r w:rsidR="00CD5D8B">
        <w:t>of the Rules and Regulations of the Condominium.  Structural changes are not permitted without prior approval of the Association.</w:t>
      </w:r>
    </w:p>
    <w:p w:rsidR="00CD5D8B" w:rsidRDefault="00CD5D8B" w:rsidP="006C0037">
      <w:r>
        <w:t xml:space="preserve"> </w:t>
      </w:r>
      <w:r w:rsidR="006C0037">
        <w:t>Q: What restrictions exist in the condominium documen</w:t>
      </w:r>
      <w:r>
        <w:t xml:space="preserve">t on the leasing of my unit? </w:t>
      </w:r>
    </w:p>
    <w:p w:rsidR="006C0037" w:rsidRDefault="006C0037" w:rsidP="006C0037">
      <w:r>
        <w:t xml:space="preserve"> </w:t>
      </w:r>
      <w:r w:rsidR="00B76088">
        <w:t>All rentals must be approved by the Board and there is a $75.00 application fee.  All rentals must be a minimum of 3 months.</w:t>
      </w:r>
    </w:p>
    <w:p w:rsidR="006C0037" w:rsidRDefault="00B76088" w:rsidP="006C0037">
      <w:r>
        <w:t xml:space="preserve"> </w:t>
      </w:r>
      <w:r w:rsidR="006C0037">
        <w:t>Q: How much are my assessments to the condominium association for my unit</w:t>
      </w:r>
      <w:r>
        <w:t xml:space="preserve"> type and when are they due? </w:t>
      </w:r>
    </w:p>
    <w:p w:rsidR="006C0037" w:rsidRDefault="006C0037" w:rsidP="006C0037">
      <w:r>
        <w:t xml:space="preserve"> </w:t>
      </w:r>
      <w:r w:rsidR="007040ED">
        <w:t>One Bedroom Units……..$358.00</w:t>
      </w:r>
    </w:p>
    <w:p w:rsidR="00B76088" w:rsidRDefault="007040ED" w:rsidP="006C0037">
      <w:r>
        <w:t>Convertible Units…………..$440.00</w:t>
      </w:r>
    </w:p>
    <w:p w:rsidR="00B76088" w:rsidRDefault="007040ED" w:rsidP="006C0037">
      <w:r>
        <w:t>Two Bedroom Units………</w:t>
      </w:r>
      <w:proofErr w:type="gramStart"/>
      <w:r>
        <w:t>.$</w:t>
      </w:r>
      <w:proofErr w:type="gramEnd"/>
      <w:r>
        <w:t>461.00</w:t>
      </w:r>
    </w:p>
    <w:p w:rsidR="006C0037" w:rsidRDefault="00B76088" w:rsidP="006C0037">
      <w:r>
        <w:t xml:space="preserve"> </w:t>
      </w:r>
      <w:r w:rsidR="006C0037">
        <w:t xml:space="preserve">Q: Do I have to be a member in any other association?  If so, what is the name of the association and what are my voting rights in this association?  Also, </w:t>
      </w:r>
      <w:r>
        <w:t xml:space="preserve">how much are my assessments? </w:t>
      </w:r>
    </w:p>
    <w:p w:rsidR="006C0037" w:rsidRDefault="006C0037" w:rsidP="006C0037">
      <w:r>
        <w:t xml:space="preserve"> </w:t>
      </w:r>
      <w:r w:rsidR="00B76088">
        <w:t>No</w:t>
      </w:r>
    </w:p>
    <w:p w:rsidR="006C0037" w:rsidRDefault="00B76088" w:rsidP="006C0037">
      <w:r>
        <w:t xml:space="preserve"> </w:t>
      </w:r>
      <w:r w:rsidR="006C0037">
        <w:t xml:space="preserve">Q: Am I required to pay rent or land use fees for recreational or other commonly used facilities?  If so, how much am </w:t>
      </w:r>
      <w:r>
        <w:t xml:space="preserve">I obligated to pay annually? </w:t>
      </w:r>
    </w:p>
    <w:p w:rsidR="006C0037" w:rsidRDefault="00B76088" w:rsidP="006C0037">
      <w:r>
        <w:t>No</w:t>
      </w:r>
      <w:r w:rsidR="006C0037">
        <w:t xml:space="preserve"> </w:t>
      </w:r>
    </w:p>
    <w:p w:rsidR="006C0037" w:rsidRDefault="00B76088" w:rsidP="006C0037">
      <w:r>
        <w:t xml:space="preserve"> </w:t>
      </w:r>
      <w:r w:rsidR="006C0037">
        <w:t>Q: Is the condominium association or other mandatory membership association involved in any court cases in which it may face liability in excess of $100,000?  If</w:t>
      </w:r>
      <w:r>
        <w:t xml:space="preserve"> so, identify each such case. </w:t>
      </w:r>
      <w:r w:rsidR="006C0037">
        <w:t xml:space="preserve"> </w:t>
      </w:r>
    </w:p>
    <w:p w:rsidR="006C0037" w:rsidRDefault="006C0037" w:rsidP="006C0037">
      <w:r>
        <w:t xml:space="preserve"> </w:t>
      </w:r>
      <w:r w:rsidR="00B76088">
        <w:t>No</w:t>
      </w:r>
    </w:p>
    <w:p w:rsidR="008C01B9" w:rsidRDefault="006C0037" w:rsidP="006C0037">
      <w:r>
        <w:t xml:space="preserve"> Note: THE STATEMENTS CONTAINED HEREIN ARE ONLY SUMMARY IN NATURE.  A PROSPECTIVE PURCHASER SHOULD REFER TO ALL REFERENCES, EXHIBITS HERETO, THE SALES CONTRACT, AND THE CONDOMINIUM DOCUMENTS.  </w:t>
      </w:r>
    </w:p>
    <w:sectPr w:rsidR="008C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37"/>
    <w:rsid w:val="0054400B"/>
    <w:rsid w:val="00550C2B"/>
    <w:rsid w:val="006C0037"/>
    <w:rsid w:val="007040ED"/>
    <w:rsid w:val="008D0D5D"/>
    <w:rsid w:val="00B2739D"/>
    <w:rsid w:val="00B76088"/>
    <w:rsid w:val="00CD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DFDE6-A99B-4FC0-B59A-6B7B0E8E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oceans west one condo</dc:creator>
  <cp:keywords/>
  <dc:description/>
  <cp:lastModifiedBy>Gary</cp:lastModifiedBy>
  <cp:revision>2</cp:revision>
  <cp:lastPrinted>2018-03-07T16:38:00Z</cp:lastPrinted>
  <dcterms:created xsi:type="dcterms:W3CDTF">2021-02-22T18:53:00Z</dcterms:created>
  <dcterms:modified xsi:type="dcterms:W3CDTF">2021-02-22T18:53:00Z</dcterms:modified>
</cp:coreProperties>
</file>